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F900" w14:textId="77777777" w:rsidR="00896509" w:rsidRPr="002D5179" w:rsidRDefault="00896509" w:rsidP="00896509">
      <w:pPr>
        <w:spacing w:after="0" w:line="240" w:lineRule="auto"/>
        <w:rPr>
          <w:rStyle w:val="style-scope"/>
          <w:rFonts w:cstheme="minorHAnsi"/>
          <w:color w:val="000000"/>
          <w:bdr w:val="none" w:sz="0" w:space="0" w:color="auto" w:frame="1"/>
        </w:rPr>
      </w:pPr>
      <w:r w:rsidRPr="008E1FD5">
        <w:rPr>
          <w:b/>
        </w:rPr>
        <w:t xml:space="preserve">Video Title: </w:t>
      </w:r>
      <w:r w:rsidRPr="002D5179">
        <w:rPr>
          <w:rStyle w:val="style-scope"/>
          <w:rFonts w:cstheme="minorHAnsi"/>
          <w:color w:val="000000"/>
          <w:bdr w:val="none" w:sz="0" w:space="0" w:color="auto" w:frame="1"/>
        </w:rPr>
        <w:t>How Does the Employee Assistance Program Work?</w:t>
      </w:r>
    </w:p>
    <w:p w14:paraId="0B147342" w14:textId="77777777" w:rsidR="00896509" w:rsidRPr="000968FC" w:rsidRDefault="00896509" w:rsidP="00896509">
      <w:pPr>
        <w:spacing w:after="0" w:line="240" w:lineRule="auto"/>
        <w:rPr>
          <w:rStyle w:val="style-scope"/>
          <w:rFonts w:cstheme="minorHAnsi"/>
          <w:b/>
          <w:bCs/>
          <w:color w:val="000000"/>
          <w:bdr w:val="none" w:sz="0" w:space="0" w:color="auto" w:frame="1"/>
        </w:rPr>
      </w:pPr>
      <w:r w:rsidRPr="008E1FD5">
        <w:rPr>
          <w:rFonts w:cs="Times New Roman"/>
          <w:b/>
        </w:rPr>
        <w:t xml:space="preserve">Video URL: </w:t>
      </w:r>
      <w:hyperlink r:id="rId4" w:history="1">
        <w:r w:rsidRPr="000968FC">
          <w:rPr>
            <w:rStyle w:val="Hyperlink"/>
            <w:rFonts w:cstheme="minorHAnsi"/>
            <w:b/>
            <w:bCs/>
            <w:bdr w:val="none" w:sz="0" w:space="0" w:color="auto" w:frame="1"/>
          </w:rPr>
          <w:t>https://www.youtube.com/watch?v=vdne0cqU2C0</w:t>
        </w:r>
      </w:hyperlink>
    </w:p>
    <w:p w14:paraId="2A966100" w14:textId="77777777" w:rsidR="00896509" w:rsidRPr="008E1FD5" w:rsidRDefault="00896509" w:rsidP="00896509">
      <w:pPr>
        <w:spacing w:after="0"/>
        <w:rPr>
          <w:rFonts w:cs="Times New Roman"/>
          <w:b/>
        </w:rPr>
      </w:pPr>
      <w:r w:rsidRPr="008E1FD5">
        <w:rPr>
          <w:rFonts w:cs="Times New Roman"/>
          <w:b/>
        </w:rPr>
        <w:t xml:space="preserve">Run Time/Source: </w:t>
      </w:r>
      <w:r>
        <w:t>Fürstenberg Institut/YouTube</w:t>
      </w:r>
    </w:p>
    <w:p w14:paraId="6614156A" w14:textId="77777777" w:rsidR="00896509" w:rsidRPr="008E1FD5" w:rsidRDefault="00896509" w:rsidP="00896509">
      <w:pPr>
        <w:spacing w:after="0"/>
      </w:pPr>
      <w:r w:rsidRPr="008E1FD5">
        <w:rPr>
          <w:b/>
        </w:rPr>
        <w:t xml:space="preserve">Close Caption Available:  </w:t>
      </w:r>
      <w:r w:rsidRPr="008E1FD5">
        <w:t>Ye</w:t>
      </w:r>
      <w:r>
        <w:t>s</w:t>
      </w:r>
    </w:p>
    <w:p w14:paraId="2B866A3C" w14:textId="77777777" w:rsidR="00896509" w:rsidRDefault="00896509" w:rsidP="00896509">
      <w:pPr>
        <w:spacing w:after="0" w:line="240" w:lineRule="auto"/>
        <w:rPr>
          <w:rStyle w:val="style-scope"/>
          <w:rFonts w:cstheme="minorHAnsi"/>
          <w:b/>
          <w:bCs/>
          <w:color w:val="000000"/>
          <w:bdr w:val="none" w:sz="0" w:space="0" w:color="auto" w:frame="1"/>
        </w:rPr>
      </w:pPr>
    </w:p>
    <w:p w14:paraId="5EA65AC2" w14:textId="77777777" w:rsidR="00896509" w:rsidRPr="000968FC" w:rsidRDefault="00896509" w:rsidP="00896509">
      <w:pPr>
        <w:spacing w:after="0" w:line="240" w:lineRule="auto"/>
        <w:rPr>
          <w:rStyle w:val="style-scope"/>
          <w:rFonts w:cstheme="minorHAnsi"/>
          <w:color w:val="000000"/>
          <w:bdr w:val="none" w:sz="0" w:space="0" w:color="auto" w:frame="1"/>
        </w:rPr>
      </w:pPr>
      <w:r w:rsidRPr="000968FC">
        <w:rPr>
          <w:rStyle w:val="style-scope"/>
          <w:rFonts w:cstheme="minorHAnsi"/>
          <w:color w:val="000000"/>
          <w:bdr w:val="none" w:sz="0" w:space="0" w:color="auto" w:frame="1"/>
        </w:rPr>
        <w:t>Employee assistance programs (EAPs) are mentioned in passing on page 341 of the textbook and are also relevant to the discussion of employee wellness programs on the same page. The Fürstenberg Institut is an excellent model of the operations of an EAP that provides services to other organizations. A case history is presented of David, a worker who is experiencing emotional problems. He has considerable difficulty concentrating on the job, and his work is piling up. David’s wife is furious that he does not spend enough time with her and the children. David consults with a friend who lacks the expertise to help him with his problems. David recognizes that he needs professional help, and therefore decides to call the EAP at the Institut, a health benefit provided by his employer. The visit is confidential.</w:t>
      </w:r>
    </w:p>
    <w:p w14:paraId="2EF4B1F3" w14:textId="77777777" w:rsidR="00896509" w:rsidRDefault="00896509" w:rsidP="00896509">
      <w:pPr>
        <w:spacing w:after="0" w:line="240" w:lineRule="auto"/>
        <w:rPr>
          <w:rStyle w:val="style-scope"/>
          <w:rFonts w:cstheme="minorHAnsi"/>
          <w:color w:val="000000"/>
          <w:bdr w:val="none" w:sz="0" w:space="0" w:color="auto" w:frame="1"/>
        </w:rPr>
      </w:pPr>
    </w:p>
    <w:p w14:paraId="7C5B7936" w14:textId="21A96183" w:rsidR="00896509" w:rsidRDefault="00896509" w:rsidP="00896509">
      <w:pPr>
        <w:spacing w:after="0" w:line="240" w:lineRule="auto"/>
        <w:rPr>
          <w:rStyle w:val="style-scope"/>
          <w:rFonts w:cstheme="minorHAnsi"/>
          <w:color w:val="000000"/>
          <w:bdr w:val="none" w:sz="0" w:space="0" w:color="auto" w:frame="1"/>
        </w:rPr>
      </w:pPr>
      <w:r w:rsidRPr="000968FC">
        <w:rPr>
          <w:rStyle w:val="style-scope"/>
          <w:rFonts w:cstheme="minorHAnsi"/>
          <w:color w:val="000000"/>
          <w:bdr w:val="none" w:sz="0" w:space="0" w:color="auto" w:frame="1"/>
        </w:rPr>
        <w:t xml:space="preserve">David is assigned an advisor, a professional expert who can assist him with his personal problems. The advisor helps David to put order back in his life by asking the right questions. David is free to meet with her as frequently as needed. No one at the company knows that David is visiting the EAP. David’s motivation and productivity improves on the job, making his boss happier even if the boss does not know the reason behind David’s improvement. David recognizes that he will consult the EAP again when he has problems, but during the early stage of the </w:t>
      </w:r>
      <w:r w:rsidR="001E4ABB" w:rsidRPr="000968FC">
        <w:rPr>
          <w:rStyle w:val="style-scope"/>
          <w:rFonts w:cstheme="minorHAnsi"/>
          <w:color w:val="000000"/>
          <w:bdr w:val="none" w:sz="0" w:space="0" w:color="auto" w:frame="1"/>
        </w:rPr>
        <w:t>problem</w:t>
      </w:r>
      <w:r w:rsidRPr="000968FC">
        <w:rPr>
          <w:rStyle w:val="style-scope"/>
          <w:rFonts w:cstheme="minorHAnsi"/>
          <w:color w:val="000000"/>
          <w:bdr w:val="none" w:sz="0" w:space="0" w:color="auto" w:frame="1"/>
        </w:rPr>
        <w:t xml:space="preserve"> it does not become so overwhelming.</w:t>
      </w:r>
    </w:p>
    <w:p w14:paraId="5C4606D3" w14:textId="77777777" w:rsidR="00896509" w:rsidRDefault="00896509" w:rsidP="00896509">
      <w:pPr>
        <w:spacing w:after="0" w:line="240" w:lineRule="auto"/>
        <w:rPr>
          <w:rStyle w:val="style-scope"/>
          <w:rFonts w:cstheme="minorHAnsi"/>
          <w:color w:val="000000"/>
          <w:bdr w:val="none" w:sz="0" w:space="0" w:color="auto" w:frame="1"/>
        </w:rPr>
      </w:pPr>
    </w:p>
    <w:p w14:paraId="0580B063" w14:textId="77777777" w:rsidR="00896509" w:rsidRPr="000968FC" w:rsidRDefault="00896509" w:rsidP="00896509">
      <w:pPr>
        <w:spacing w:after="0" w:line="240" w:lineRule="auto"/>
        <w:rPr>
          <w:rStyle w:val="style-scope"/>
          <w:rFonts w:cstheme="minorHAnsi"/>
          <w:color w:val="000000"/>
          <w:bdr w:val="none" w:sz="0" w:space="0" w:color="auto" w:frame="1"/>
        </w:rPr>
      </w:pPr>
      <w:r w:rsidRPr="000968FC">
        <w:rPr>
          <w:rStyle w:val="style-scope"/>
          <w:rFonts w:cstheme="minorHAnsi"/>
          <w:color w:val="000000"/>
          <w:bdr w:val="none" w:sz="0" w:space="0" w:color="auto" w:frame="1"/>
        </w:rPr>
        <w:t xml:space="preserve">The Fürstenberg Institut also offers help to executives with respect helping employees whose personal problems are interfering with work. </w:t>
      </w:r>
    </w:p>
    <w:p w14:paraId="34FB7060" w14:textId="77777777" w:rsidR="00896509" w:rsidRDefault="00896509" w:rsidP="00896509">
      <w:pPr>
        <w:spacing w:after="0" w:line="240" w:lineRule="auto"/>
        <w:rPr>
          <w:rStyle w:val="style-scope"/>
          <w:rFonts w:cstheme="minorHAnsi"/>
          <w:i/>
          <w:iCs/>
          <w:color w:val="000000"/>
          <w:bdr w:val="none" w:sz="0" w:space="0" w:color="auto" w:frame="1"/>
        </w:rPr>
      </w:pPr>
    </w:p>
    <w:p w14:paraId="2D12E55F" w14:textId="77777777" w:rsidR="00896509" w:rsidRPr="000968FC" w:rsidRDefault="00896509" w:rsidP="00896509">
      <w:pPr>
        <w:spacing w:after="0" w:line="240" w:lineRule="auto"/>
        <w:rPr>
          <w:rStyle w:val="style-scope"/>
          <w:rFonts w:cstheme="minorHAnsi"/>
          <w:i/>
          <w:iCs/>
          <w:color w:val="000000"/>
          <w:bdr w:val="none" w:sz="0" w:space="0" w:color="auto" w:frame="1"/>
        </w:rPr>
      </w:pPr>
      <w:r w:rsidRPr="000968FC">
        <w:rPr>
          <w:rStyle w:val="style-scope"/>
          <w:rFonts w:cstheme="minorHAnsi"/>
          <w:i/>
          <w:iCs/>
          <w:color w:val="000000"/>
          <w:bdr w:val="none" w:sz="0" w:space="0" w:color="auto" w:frame="1"/>
        </w:rPr>
        <w:t>Questions for Thought and Discussion</w:t>
      </w:r>
    </w:p>
    <w:p w14:paraId="48F646D3" w14:textId="77777777" w:rsidR="00896509" w:rsidRDefault="00896509" w:rsidP="00896509">
      <w:pPr>
        <w:spacing w:after="0" w:line="240" w:lineRule="auto"/>
        <w:rPr>
          <w:rStyle w:val="style-scope"/>
          <w:rFonts w:cstheme="minorHAnsi"/>
          <w:color w:val="000000"/>
          <w:bdr w:val="none" w:sz="0" w:space="0" w:color="auto" w:frame="1"/>
        </w:rPr>
      </w:pPr>
    </w:p>
    <w:p w14:paraId="2B07FA46" w14:textId="77777777" w:rsidR="00896509" w:rsidRPr="000968FC" w:rsidRDefault="00896509" w:rsidP="00896509">
      <w:pPr>
        <w:spacing w:after="0" w:line="240" w:lineRule="auto"/>
        <w:rPr>
          <w:rStyle w:val="style-scope"/>
          <w:rFonts w:cstheme="minorHAnsi"/>
          <w:color w:val="000000"/>
          <w:bdr w:val="none" w:sz="0" w:space="0" w:color="auto" w:frame="1"/>
        </w:rPr>
      </w:pPr>
      <w:r w:rsidRPr="000968FC">
        <w:rPr>
          <w:rStyle w:val="style-scope"/>
          <w:rFonts w:cstheme="minorHAnsi"/>
          <w:color w:val="000000"/>
          <w:bdr w:val="none" w:sz="0" w:space="0" w:color="auto" w:frame="1"/>
        </w:rPr>
        <w:t>1.</w:t>
      </w:r>
      <w:r w:rsidRPr="000968FC">
        <w:rPr>
          <w:rStyle w:val="style-scope"/>
          <w:rFonts w:cstheme="minorHAnsi"/>
          <w:i/>
          <w:iCs/>
          <w:color w:val="000000"/>
          <w:bdr w:val="none" w:sz="0" w:space="0" w:color="auto" w:frame="1"/>
        </w:rPr>
        <w:t xml:space="preserve"> </w:t>
      </w:r>
      <w:r w:rsidRPr="000968FC">
        <w:rPr>
          <w:rStyle w:val="style-scope"/>
          <w:rFonts w:cstheme="minorHAnsi"/>
          <w:color w:val="000000"/>
          <w:bdr w:val="none" w:sz="0" w:space="0" w:color="auto" w:frame="1"/>
        </w:rPr>
        <w:t>Why might the visits to the EAP have helped David concentrate on his work?</w:t>
      </w:r>
    </w:p>
    <w:p w14:paraId="6C191F4D" w14:textId="77777777" w:rsidR="00896509" w:rsidRDefault="00896509" w:rsidP="00896509">
      <w:pPr>
        <w:spacing w:after="0" w:line="240" w:lineRule="auto"/>
        <w:rPr>
          <w:rStyle w:val="style-scope"/>
          <w:rFonts w:cstheme="minorHAnsi"/>
          <w:color w:val="000000"/>
          <w:bdr w:val="none" w:sz="0" w:space="0" w:color="auto" w:frame="1"/>
        </w:rPr>
      </w:pPr>
    </w:p>
    <w:p w14:paraId="21F3E1AB" w14:textId="4372E089" w:rsidR="00896509" w:rsidRDefault="00896509" w:rsidP="00896509">
      <w:pPr>
        <w:spacing w:after="0" w:line="240" w:lineRule="auto"/>
        <w:rPr>
          <w:rStyle w:val="style-scope"/>
          <w:rFonts w:cstheme="minorHAnsi"/>
          <w:color w:val="000000"/>
          <w:bdr w:val="none" w:sz="0" w:space="0" w:color="auto" w:frame="1"/>
        </w:rPr>
      </w:pPr>
    </w:p>
    <w:p w14:paraId="291CC92E" w14:textId="505EA248" w:rsidR="00702ECC" w:rsidRDefault="00702ECC" w:rsidP="00896509">
      <w:pPr>
        <w:spacing w:after="0" w:line="240" w:lineRule="auto"/>
        <w:rPr>
          <w:rStyle w:val="style-scope"/>
          <w:rFonts w:cstheme="minorHAnsi"/>
          <w:color w:val="000000"/>
          <w:bdr w:val="none" w:sz="0" w:space="0" w:color="auto" w:frame="1"/>
        </w:rPr>
      </w:pPr>
    </w:p>
    <w:p w14:paraId="59848350" w14:textId="77777777" w:rsidR="00702ECC" w:rsidRDefault="00702ECC" w:rsidP="00896509">
      <w:pPr>
        <w:spacing w:after="0" w:line="240" w:lineRule="auto"/>
        <w:rPr>
          <w:rStyle w:val="style-scope"/>
          <w:rFonts w:cstheme="minorHAnsi"/>
          <w:color w:val="000000"/>
          <w:bdr w:val="none" w:sz="0" w:space="0" w:color="auto" w:frame="1"/>
        </w:rPr>
      </w:pPr>
    </w:p>
    <w:p w14:paraId="242526DA" w14:textId="77777777" w:rsidR="00896509" w:rsidRPr="000968FC" w:rsidRDefault="00896509" w:rsidP="00896509">
      <w:pPr>
        <w:spacing w:after="0" w:line="240" w:lineRule="auto"/>
        <w:rPr>
          <w:rStyle w:val="style-scope"/>
          <w:rFonts w:cstheme="minorHAnsi"/>
          <w:color w:val="000000"/>
          <w:bdr w:val="none" w:sz="0" w:space="0" w:color="auto" w:frame="1"/>
        </w:rPr>
      </w:pPr>
      <w:r w:rsidRPr="000968FC">
        <w:rPr>
          <w:rStyle w:val="style-scope"/>
          <w:rFonts w:cstheme="minorHAnsi"/>
          <w:color w:val="000000"/>
          <w:bdr w:val="none" w:sz="0" w:space="0" w:color="auto" w:frame="1"/>
        </w:rPr>
        <w:t>2. To what extent would a person making visits to an EAP during working hours arouse suspicion from a manager?</w:t>
      </w:r>
    </w:p>
    <w:p w14:paraId="405048D8" w14:textId="77777777" w:rsidR="00896509" w:rsidRDefault="00896509" w:rsidP="00896509">
      <w:pPr>
        <w:spacing w:after="0" w:line="240" w:lineRule="auto"/>
        <w:rPr>
          <w:rStyle w:val="style-scope"/>
          <w:rFonts w:cstheme="minorHAnsi"/>
          <w:color w:val="000000"/>
          <w:bdr w:val="none" w:sz="0" w:space="0" w:color="auto" w:frame="1"/>
        </w:rPr>
      </w:pPr>
    </w:p>
    <w:p w14:paraId="2D8222D0" w14:textId="4BAE8820" w:rsidR="00896509" w:rsidRDefault="00896509" w:rsidP="00896509">
      <w:pPr>
        <w:spacing w:after="0" w:line="240" w:lineRule="auto"/>
        <w:rPr>
          <w:rStyle w:val="style-scope"/>
          <w:rFonts w:cstheme="minorHAnsi"/>
          <w:color w:val="000000"/>
          <w:bdr w:val="none" w:sz="0" w:space="0" w:color="auto" w:frame="1"/>
        </w:rPr>
      </w:pPr>
    </w:p>
    <w:p w14:paraId="01A91B54" w14:textId="4F8A27FA" w:rsidR="00702ECC" w:rsidRDefault="00702ECC" w:rsidP="00896509">
      <w:pPr>
        <w:spacing w:after="0" w:line="240" w:lineRule="auto"/>
        <w:rPr>
          <w:rStyle w:val="style-scope"/>
          <w:rFonts w:cstheme="minorHAnsi"/>
          <w:color w:val="000000"/>
          <w:bdr w:val="none" w:sz="0" w:space="0" w:color="auto" w:frame="1"/>
        </w:rPr>
      </w:pPr>
    </w:p>
    <w:p w14:paraId="022C8016" w14:textId="77777777" w:rsidR="00702ECC" w:rsidRDefault="00702ECC" w:rsidP="00896509">
      <w:pPr>
        <w:spacing w:after="0" w:line="240" w:lineRule="auto"/>
        <w:rPr>
          <w:rStyle w:val="style-scope"/>
          <w:rFonts w:cstheme="minorHAnsi"/>
          <w:color w:val="000000"/>
          <w:bdr w:val="none" w:sz="0" w:space="0" w:color="auto" w:frame="1"/>
        </w:rPr>
      </w:pPr>
    </w:p>
    <w:p w14:paraId="747E4732" w14:textId="77777777" w:rsidR="00896509" w:rsidRPr="000968FC" w:rsidRDefault="00896509" w:rsidP="00896509">
      <w:pPr>
        <w:spacing w:after="0" w:line="240" w:lineRule="auto"/>
        <w:rPr>
          <w:rStyle w:val="style-scope"/>
          <w:rFonts w:cstheme="minorHAnsi"/>
          <w:color w:val="000000"/>
          <w:bdr w:val="none" w:sz="0" w:space="0" w:color="auto" w:frame="1"/>
        </w:rPr>
      </w:pPr>
      <w:r w:rsidRPr="000968FC">
        <w:rPr>
          <w:rStyle w:val="style-scope"/>
          <w:rFonts w:cstheme="minorHAnsi"/>
          <w:color w:val="000000"/>
          <w:bdr w:val="none" w:sz="0" w:space="0" w:color="auto" w:frame="1"/>
        </w:rPr>
        <w:t>3. The Fürstenberg Institut offers as many visits to the EAP expert as required by the employee with a problem. How does this differ from a traditional EAP?</w:t>
      </w:r>
    </w:p>
    <w:p w14:paraId="2B7E4DDD" w14:textId="77777777" w:rsidR="00896509" w:rsidRDefault="00896509" w:rsidP="00896509">
      <w:pPr>
        <w:spacing w:after="0" w:line="240" w:lineRule="auto"/>
        <w:rPr>
          <w:rStyle w:val="style-scope"/>
          <w:rFonts w:cstheme="minorHAnsi"/>
          <w:color w:val="000000"/>
          <w:bdr w:val="none" w:sz="0" w:space="0" w:color="auto" w:frame="1"/>
        </w:rPr>
      </w:pPr>
    </w:p>
    <w:p w14:paraId="23CC3EFE" w14:textId="003A77E8" w:rsidR="00896509" w:rsidRDefault="00896509" w:rsidP="00896509">
      <w:pPr>
        <w:spacing w:after="0" w:line="240" w:lineRule="auto"/>
        <w:rPr>
          <w:rStyle w:val="style-scope"/>
          <w:rFonts w:cstheme="minorHAnsi"/>
          <w:color w:val="4F81BD" w:themeColor="accent1"/>
          <w:bdr w:val="none" w:sz="0" w:space="0" w:color="auto" w:frame="1"/>
        </w:rPr>
      </w:pPr>
    </w:p>
    <w:p w14:paraId="5E169D54" w14:textId="249E8A23" w:rsidR="00702ECC" w:rsidRDefault="00702ECC" w:rsidP="00896509">
      <w:pPr>
        <w:spacing w:after="0" w:line="240" w:lineRule="auto"/>
        <w:rPr>
          <w:rStyle w:val="style-scope"/>
          <w:rFonts w:cstheme="minorHAnsi"/>
          <w:color w:val="4F81BD" w:themeColor="accent1"/>
          <w:bdr w:val="none" w:sz="0" w:space="0" w:color="auto" w:frame="1"/>
        </w:rPr>
      </w:pPr>
    </w:p>
    <w:p w14:paraId="71261623" w14:textId="77777777" w:rsidR="00702ECC" w:rsidRDefault="00702ECC" w:rsidP="00896509">
      <w:pPr>
        <w:spacing w:after="0" w:line="240" w:lineRule="auto"/>
        <w:rPr>
          <w:rStyle w:val="style-scope"/>
          <w:rFonts w:cstheme="minorHAnsi"/>
          <w:color w:val="000000"/>
          <w:bdr w:val="none" w:sz="0" w:space="0" w:color="auto" w:frame="1"/>
        </w:rPr>
      </w:pPr>
    </w:p>
    <w:p w14:paraId="6D99507E" w14:textId="77777777" w:rsidR="00896509" w:rsidRPr="000968FC" w:rsidRDefault="00896509" w:rsidP="00896509">
      <w:pPr>
        <w:spacing w:after="0" w:line="240" w:lineRule="auto"/>
        <w:rPr>
          <w:rStyle w:val="style-scope"/>
          <w:rFonts w:cstheme="minorHAnsi"/>
          <w:color w:val="000000"/>
          <w:bdr w:val="none" w:sz="0" w:space="0" w:color="auto" w:frame="1"/>
        </w:rPr>
      </w:pPr>
      <w:r w:rsidRPr="000968FC">
        <w:rPr>
          <w:rStyle w:val="style-scope"/>
          <w:rFonts w:cstheme="minorHAnsi"/>
          <w:color w:val="000000"/>
          <w:bdr w:val="none" w:sz="0" w:space="0" w:color="auto" w:frame="1"/>
        </w:rPr>
        <w:t>4.  The FI as well as other EAPs boast about their confidentiality. But what should the EAP counselor doe when an employee says to her, “I hate this ____ company so much, I’m going to blow up the distribution center?”</w:t>
      </w:r>
    </w:p>
    <w:p w14:paraId="2DB1D0C9" w14:textId="77777777" w:rsidR="00896509" w:rsidRDefault="00896509" w:rsidP="00896509">
      <w:pPr>
        <w:spacing w:after="0" w:line="240" w:lineRule="auto"/>
        <w:ind w:left="360" w:hanging="360"/>
        <w:rPr>
          <w:rStyle w:val="style-scope"/>
          <w:rFonts w:cstheme="minorHAnsi"/>
          <w:color w:val="000000"/>
          <w:bdr w:val="none" w:sz="0" w:space="0" w:color="auto" w:frame="1"/>
        </w:rPr>
      </w:pPr>
    </w:p>
    <w:p w14:paraId="3AE1C156" w14:textId="5D2C2A1C" w:rsidR="00896509" w:rsidRDefault="00896509" w:rsidP="00896509">
      <w:pPr>
        <w:spacing w:after="0" w:line="240" w:lineRule="auto"/>
        <w:ind w:left="360" w:hanging="360"/>
        <w:rPr>
          <w:rStyle w:val="style-scope"/>
          <w:rFonts w:cstheme="minorHAnsi"/>
          <w:i/>
          <w:iCs/>
          <w:color w:val="4F81BD" w:themeColor="accent1"/>
          <w:bdr w:val="none" w:sz="0" w:space="0" w:color="auto" w:frame="1"/>
        </w:rPr>
      </w:pPr>
    </w:p>
    <w:p w14:paraId="02585582" w14:textId="77777777" w:rsidR="00702ECC" w:rsidRDefault="00702ECC" w:rsidP="00896509">
      <w:pPr>
        <w:spacing w:after="0" w:line="240" w:lineRule="auto"/>
        <w:ind w:left="360" w:hanging="360"/>
        <w:rPr>
          <w:rStyle w:val="style-scope"/>
          <w:rFonts w:cstheme="minorHAnsi"/>
          <w:color w:val="000000"/>
          <w:bdr w:val="none" w:sz="0" w:space="0" w:color="auto" w:frame="1"/>
        </w:rPr>
      </w:pPr>
    </w:p>
    <w:p w14:paraId="01C2C9E7" w14:textId="77777777" w:rsidR="00896509" w:rsidRPr="000968FC" w:rsidRDefault="00896509" w:rsidP="00896509">
      <w:pPr>
        <w:spacing w:after="0" w:line="240" w:lineRule="auto"/>
        <w:ind w:left="360" w:hanging="360"/>
        <w:rPr>
          <w:rStyle w:val="style-scope"/>
          <w:rFonts w:cstheme="minorHAnsi"/>
          <w:color w:val="000000"/>
          <w:bdr w:val="none" w:sz="0" w:space="0" w:color="auto" w:frame="1"/>
        </w:rPr>
      </w:pPr>
      <w:r w:rsidRPr="000968FC">
        <w:rPr>
          <w:rStyle w:val="style-scope"/>
          <w:rFonts w:cstheme="minorHAnsi"/>
          <w:color w:val="000000"/>
          <w:bdr w:val="none" w:sz="0" w:space="0" w:color="auto" w:frame="1"/>
        </w:rPr>
        <w:t>5.</w:t>
      </w:r>
      <w:r w:rsidRPr="000968FC">
        <w:rPr>
          <w:rStyle w:val="style-scope"/>
          <w:rFonts w:cstheme="minorHAnsi"/>
          <w:color w:val="000000"/>
          <w:bdr w:val="none" w:sz="0" w:space="0" w:color="auto" w:frame="1"/>
        </w:rPr>
        <w:tab/>
        <w:t xml:space="preserve">What justification for a company sponsoring an EAP </w:t>
      </w:r>
      <w:proofErr w:type="gramStart"/>
      <w:r w:rsidRPr="000968FC">
        <w:rPr>
          <w:rStyle w:val="style-scope"/>
          <w:rFonts w:cstheme="minorHAnsi"/>
          <w:color w:val="000000"/>
          <w:bdr w:val="none" w:sz="0" w:space="0" w:color="auto" w:frame="1"/>
        </w:rPr>
        <w:t>is reinforced</w:t>
      </w:r>
      <w:proofErr w:type="gramEnd"/>
      <w:r w:rsidRPr="000968FC">
        <w:rPr>
          <w:rStyle w:val="style-scope"/>
          <w:rFonts w:cstheme="minorHAnsi"/>
          <w:color w:val="000000"/>
          <w:bdr w:val="none" w:sz="0" w:space="0" w:color="auto" w:frame="1"/>
        </w:rPr>
        <w:t xml:space="preserve"> in this video?</w:t>
      </w:r>
    </w:p>
    <w:p w14:paraId="28C8453D" w14:textId="77777777" w:rsidR="00896509" w:rsidRDefault="00896509" w:rsidP="00896509">
      <w:pPr>
        <w:spacing w:after="0" w:line="240" w:lineRule="auto"/>
        <w:ind w:left="360" w:hanging="360"/>
        <w:rPr>
          <w:rStyle w:val="style-scope"/>
          <w:rFonts w:cstheme="minorHAnsi"/>
          <w:color w:val="000000"/>
          <w:bdr w:val="none" w:sz="0" w:space="0" w:color="auto" w:frame="1"/>
        </w:rPr>
      </w:pPr>
    </w:p>
    <w:p w14:paraId="5E3986E7" w14:textId="77777777" w:rsidR="00F67B78" w:rsidRDefault="00F67B78"/>
    <w:sectPr w:rsidR="00F67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6509"/>
    <w:rsid w:val="001E4ABB"/>
    <w:rsid w:val="00316AE2"/>
    <w:rsid w:val="00702ECC"/>
    <w:rsid w:val="00896509"/>
    <w:rsid w:val="00CE4648"/>
    <w:rsid w:val="00F6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65D0"/>
  <w15:chartTrackingRefBased/>
  <w15:docId w15:val="{A641CC05-4865-48A3-9090-AC71033D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0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509"/>
    <w:rPr>
      <w:color w:val="0000FF"/>
      <w:u w:val="single"/>
    </w:rPr>
  </w:style>
  <w:style w:type="character" w:customStyle="1" w:styleId="style-scope">
    <w:name w:val="style-scope"/>
    <w:basedOn w:val="DefaultParagraphFont"/>
    <w:rsid w:val="00896509"/>
  </w:style>
  <w:style w:type="character" w:styleId="FollowedHyperlink">
    <w:name w:val="FollowedHyperlink"/>
    <w:basedOn w:val="DefaultParagraphFont"/>
    <w:uiPriority w:val="99"/>
    <w:semiHidden/>
    <w:unhideWhenUsed/>
    <w:rsid w:val="008965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dne0cqU2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Luciano</dc:creator>
  <cp:keywords/>
  <dc:description/>
  <cp:lastModifiedBy>Daniel Luciano</cp:lastModifiedBy>
  <cp:revision>4</cp:revision>
  <dcterms:created xsi:type="dcterms:W3CDTF">2022-08-04T21:35:00Z</dcterms:created>
  <dcterms:modified xsi:type="dcterms:W3CDTF">2023-03-23T19:28:00Z</dcterms:modified>
</cp:coreProperties>
</file>