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AFA4" w14:textId="16C8E12E" w:rsidR="005778D9" w:rsidRPr="000F39FB" w:rsidRDefault="005778D9" w:rsidP="00CB4BB4">
      <w:pPr>
        <w:pStyle w:val="NoSpacing"/>
      </w:pPr>
      <w:r w:rsidRPr="000F39FB">
        <w:rPr>
          <w:b/>
        </w:rPr>
        <w:t>Video Title</w:t>
      </w:r>
      <w:r w:rsidRPr="000F39FB">
        <w:t>: The Halo Effect: How Attractiveness Flows Using the Psychology of Attraction</w:t>
      </w:r>
    </w:p>
    <w:p w14:paraId="06BA1480" w14:textId="0BA849A4" w:rsidR="005778D9" w:rsidRPr="000F39FB" w:rsidRDefault="005778D9" w:rsidP="005778D9">
      <w:pPr>
        <w:spacing w:after="0" w:line="240" w:lineRule="auto"/>
        <w:rPr>
          <w:rFonts w:cstheme="minorHAnsi"/>
        </w:rPr>
      </w:pPr>
      <w:r w:rsidRPr="000F39FB">
        <w:rPr>
          <w:rFonts w:cstheme="minorHAnsi"/>
          <w:b/>
        </w:rPr>
        <w:t xml:space="preserve">Video URL: </w:t>
      </w:r>
      <w:hyperlink r:id="rId6" w:history="1">
        <w:r w:rsidRPr="000F39FB">
          <w:rPr>
            <w:rStyle w:val="Hyperlink"/>
            <w:rFonts w:cstheme="minorHAnsi"/>
          </w:rPr>
          <w:t>https://www.youtube.com/watch?v=2h6HeqO-U9c</w:t>
        </w:r>
      </w:hyperlink>
      <w:r w:rsidRPr="000F39FB">
        <w:rPr>
          <w:rFonts w:cstheme="minorHAnsi"/>
        </w:rPr>
        <w:t xml:space="preserve"> </w:t>
      </w:r>
      <w:r w:rsidRPr="000F39FB">
        <w:rPr>
          <w:rFonts w:cstheme="minorHAnsi"/>
          <w:b/>
        </w:rPr>
        <w:tab/>
      </w:r>
      <w:r w:rsidRPr="000F39FB">
        <w:rPr>
          <w:rFonts w:cstheme="minorHAnsi"/>
          <w:b/>
        </w:rPr>
        <w:tab/>
      </w:r>
    </w:p>
    <w:p w14:paraId="2BB137F6" w14:textId="5833886C" w:rsidR="005778D9" w:rsidRPr="000F39FB" w:rsidRDefault="005778D9" w:rsidP="005778D9">
      <w:pPr>
        <w:spacing w:after="0" w:line="240" w:lineRule="auto"/>
        <w:rPr>
          <w:rFonts w:cstheme="minorHAnsi"/>
        </w:rPr>
      </w:pPr>
      <w:r w:rsidRPr="000F39FB">
        <w:rPr>
          <w:rFonts w:cstheme="minorHAnsi"/>
          <w:b/>
        </w:rPr>
        <w:t xml:space="preserve">Running Time/Source: </w:t>
      </w:r>
      <w:r w:rsidRPr="000F39FB">
        <w:rPr>
          <w:rFonts w:cstheme="minorHAnsi"/>
        </w:rPr>
        <w:t>5:36, Practical Psychology/YouTube</w:t>
      </w:r>
    </w:p>
    <w:p w14:paraId="48BC9A74" w14:textId="77777777" w:rsidR="005778D9" w:rsidRPr="000F39FB" w:rsidRDefault="005778D9" w:rsidP="005778D9">
      <w:pPr>
        <w:spacing w:after="0" w:line="240" w:lineRule="auto"/>
        <w:rPr>
          <w:rFonts w:cstheme="minorHAnsi"/>
        </w:rPr>
      </w:pPr>
      <w:r w:rsidRPr="000F39FB">
        <w:rPr>
          <w:rFonts w:cstheme="minorHAnsi"/>
          <w:b/>
        </w:rPr>
        <w:t xml:space="preserve">Close Caption Available:  </w:t>
      </w:r>
      <w:r w:rsidRPr="000F39FB">
        <w:rPr>
          <w:rFonts w:cstheme="minorHAnsi"/>
        </w:rPr>
        <w:t>Yes</w:t>
      </w:r>
    </w:p>
    <w:p w14:paraId="1DE16621" w14:textId="77777777" w:rsidR="005778D9" w:rsidRPr="000F39FB" w:rsidRDefault="005778D9" w:rsidP="005778D9">
      <w:pPr>
        <w:spacing w:after="0" w:line="240" w:lineRule="auto"/>
        <w:rPr>
          <w:rFonts w:cstheme="minorHAnsi"/>
          <w:color w:val="030303"/>
          <w:sz w:val="24"/>
          <w:szCs w:val="24"/>
          <w:shd w:val="clear" w:color="auto" w:fill="F9F9F9"/>
        </w:rPr>
      </w:pPr>
    </w:p>
    <w:p w14:paraId="7E3500B0" w14:textId="5C309C66"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 xml:space="preserve">The halo effect </w:t>
      </w:r>
      <w:proofErr w:type="gramStart"/>
      <w:r w:rsidRPr="000F39FB">
        <w:rPr>
          <w:rFonts w:cstheme="minorHAnsi"/>
          <w:color w:val="030303"/>
          <w:sz w:val="24"/>
          <w:szCs w:val="24"/>
          <w:shd w:val="clear" w:color="auto" w:fill="F9F9F9"/>
        </w:rPr>
        <w:t>is described</w:t>
      </w:r>
      <w:proofErr w:type="gramEnd"/>
      <w:r w:rsidRPr="000F39FB">
        <w:rPr>
          <w:rFonts w:cstheme="minorHAnsi"/>
          <w:color w:val="030303"/>
          <w:sz w:val="24"/>
          <w:szCs w:val="24"/>
          <w:shd w:val="clear" w:color="auto" w:fill="F9F9F9"/>
        </w:rPr>
        <w:t xml:space="preserve"> briefly on page </w:t>
      </w:r>
      <w:r w:rsidR="00BA4F96">
        <w:rPr>
          <w:rFonts w:cstheme="minorHAnsi"/>
          <w:color w:val="030303"/>
          <w:sz w:val="24"/>
          <w:szCs w:val="24"/>
          <w:shd w:val="clear" w:color="auto" w:fill="F9F9F9"/>
        </w:rPr>
        <w:t>6</w:t>
      </w:r>
      <w:r w:rsidRPr="000F39FB">
        <w:rPr>
          <w:rFonts w:cstheme="minorHAnsi"/>
          <w:color w:val="030303"/>
          <w:sz w:val="24"/>
          <w:szCs w:val="24"/>
          <w:shd w:val="clear" w:color="auto" w:fill="F9F9F9"/>
        </w:rPr>
        <w:t xml:space="preserve">2 of the textbook as a mental process of people. The halo effect is a psychological bias where we give a positive or negative weight based on how people, brands, or things are associated with another quality or trait. The concept was first recognized by pioneering psychologist Thorndike in 1920 in his study of soldiers. The presenter packs an enormous amount of information about the halo effect into the video. Several of the key points are described next. </w:t>
      </w:r>
    </w:p>
    <w:p w14:paraId="5C18FE70" w14:textId="77777777" w:rsidR="005778D9" w:rsidRPr="000F39FB" w:rsidRDefault="005778D9" w:rsidP="005778D9">
      <w:pPr>
        <w:spacing w:after="0" w:line="240" w:lineRule="auto"/>
        <w:rPr>
          <w:rFonts w:cstheme="minorHAnsi"/>
          <w:color w:val="030303"/>
          <w:sz w:val="24"/>
          <w:szCs w:val="24"/>
          <w:shd w:val="clear" w:color="auto" w:fill="F9F9F9"/>
        </w:rPr>
      </w:pPr>
    </w:p>
    <w:p w14:paraId="526866E2" w14:textId="6C7192C8"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 xml:space="preserve">A major influence of the halo effect is to judge people by their appearance. A physically attractive person is often judged to have high intelligence. Our first image of a person can influence the perception of that individual’s other traits and behaviors. </w:t>
      </w:r>
    </w:p>
    <w:p w14:paraId="1C93BF33" w14:textId="77777777" w:rsidR="005778D9" w:rsidRPr="000F39FB" w:rsidRDefault="005778D9" w:rsidP="005778D9">
      <w:pPr>
        <w:spacing w:after="0" w:line="240" w:lineRule="auto"/>
        <w:rPr>
          <w:rFonts w:cstheme="minorHAnsi"/>
          <w:color w:val="030303"/>
          <w:sz w:val="24"/>
          <w:szCs w:val="24"/>
          <w:shd w:val="clear" w:color="auto" w:fill="F9F9F9"/>
        </w:rPr>
      </w:pPr>
    </w:p>
    <w:p w14:paraId="0A3FCB30" w14:textId="5C3A03A0"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 xml:space="preserve">The halo effect is also regarded as a cognitive bias that involves making judgments based on appearance. One </w:t>
      </w:r>
      <w:r w:rsidR="00CC203F" w:rsidRPr="000F39FB">
        <w:rPr>
          <w:rFonts w:cstheme="minorHAnsi"/>
          <w:color w:val="030303"/>
          <w:sz w:val="24"/>
          <w:szCs w:val="24"/>
          <w:shd w:val="clear" w:color="auto" w:fill="F9F9F9"/>
        </w:rPr>
        <w:t>characteristic</w:t>
      </w:r>
      <w:r w:rsidRPr="000F39FB">
        <w:rPr>
          <w:rFonts w:cstheme="minorHAnsi"/>
          <w:color w:val="030303"/>
          <w:sz w:val="24"/>
          <w:szCs w:val="24"/>
          <w:shd w:val="clear" w:color="auto" w:fill="F9F9F9"/>
        </w:rPr>
        <w:t xml:space="preserve"> of a person influences our judgment of other characteristics of a person, both positively and negatively. Childhood fairytales use the halo effect in the sense that heroes and heroines are depicted as physically attractive, whereas villains are often depicted as ugly. </w:t>
      </w:r>
    </w:p>
    <w:p w14:paraId="3CB0118C" w14:textId="77777777" w:rsidR="005778D9" w:rsidRPr="000F39FB" w:rsidRDefault="005778D9" w:rsidP="005778D9">
      <w:pPr>
        <w:spacing w:after="0" w:line="240" w:lineRule="auto"/>
        <w:rPr>
          <w:rFonts w:cstheme="minorHAnsi"/>
          <w:color w:val="030303"/>
          <w:sz w:val="24"/>
          <w:szCs w:val="24"/>
          <w:shd w:val="clear" w:color="auto" w:fill="F9F9F9"/>
        </w:rPr>
      </w:pPr>
    </w:p>
    <w:p w14:paraId="4C62B72B" w14:textId="3539AB07"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 xml:space="preserve">Job applicants who are attractive are likely to have a better chance of landing </w:t>
      </w:r>
      <w:r w:rsidR="00CC203F" w:rsidRPr="000F39FB">
        <w:rPr>
          <w:rFonts w:cstheme="minorHAnsi"/>
          <w:color w:val="030303"/>
          <w:sz w:val="24"/>
          <w:szCs w:val="24"/>
          <w:shd w:val="clear" w:color="auto" w:fill="F9F9F9"/>
        </w:rPr>
        <w:t>a</w:t>
      </w:r>
      <w:r w:rsidRPr="000F39FB">
        <w:rPr>
          <w:rFonts w:cstheme="minorHAnsi"/>
          <w:color w:val="030303"/>
          <w:sz w:val="24"/>
          <w:szCs w:val="24"/>
          <w:shd w:val="clear" w:color="auto" w:fill="F9F9F9"/>
        </w:rPr>
        <w:t xml:space="preserve"> job. We often judge organizations and brands by their external image. Employees might also be judged based on an outstanding trait, such as being dedicated, prompting a favorable performance evaluation. Celebrities are hired to build an image of a brand. Physically attractive people might be less frequently accused of committing a crime.</w:t>
      </w:r>
    </w:p>
    <w:p w14:paraId="273F9135" w14:textId="77777777" w:rsidR="005778D9" w:rsidRPr="000F39FB" w:rsidRDefault="005778D9" w:rsidP="005778D9">
      <w:pPr>
        <w:spacing w:after="0" w:line="240" w:lineRule="auto"/>
        <w:rPr>
          <w:rFonts w:cstheme="minorHAnsi"/>
          <w:color w:val="030303"/>
          <w:sz w:val="24"/>
          <w:szCs w:val="24"/>
          <w:shd w:val="clear" w:color="auto" w:fill="F9F9F9"/>
        </w:rPr>
      </w:pPr>
    </w:p>
    <w:p w14:paraId="0219D872" w14:textId="07A3855A"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 xml:space="preserve">Being perceived as physically attractive can also lead to negative attributions such as being narcissistic and superficial. Politicians are often judged based on their physical appearance. Evaluations of professors can also be influenced by the halo effect. Student performance might also be judged based on the halo effect. </w:t>
      </w:r>
    </w:p>
    <w:p w14:paraId="536C8876" w14:textId="77777777" w:rsidR="005778D9" w:rsidRPr="000F39FB" w:rsidRDefault="005778D9" w:rsidP="005778D9">
      <w:pPr>
        <w:spacing w:after="0" w:line="240" w:lineRule="auto"/>
        <w:rPr>
          <w:rFonts w:cstheme="minorHAnsi"/>
          <w:color w:val="030303"/>
          <w:sz w:val="24"/>
          <w:szCs w:val="24"/>
          <w:shd w:val="clear" w:color="auto" w:fill="F9F9F9"/>
        </w:rPr>
      </w:pPr>
    </w:p>
    <w:p w14:paraId="34914F80" w14:textId="1E1980BD"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The presenter advises to avoid judging people based on a first impression of their appearance. She also reminds us that people who do not conform to conventional standards of physical attractiveness might have many good personal qualities. The presenter also advises that you can use the halo effect to your advantage in attracting other people for dating purposes.</w:t>
      </w:r>
    </w:p>
    <w:p w14:paraId="14DD6F23" w14:textId="77777777" w:rsidR="005778D9" w:rsidRPr="000F39FB" w:rsidRDefault="005778D9" w:rsidP="005778D9">
      <w:pPr>
        <w:spacing w:after="0" w:line="240" w:lineRule="auto"/>
        <w:rPr>
          <w:rFonts w:cstheme="minorHAnsi"/>
          <w:i/>
          <w:iCs/>
          <w:color w:val="030303"/>
          <w:sz w:val="24"/>
          <w:szCs w:val="24"/>
          <w:shd w:val="clear" w:color="auto" w:fill="F9F9F9"/>
        </w:rPr>
      </w:pPr>
    </w:p>
    <w:p w14:paraId="45A3C349" w14:textId="05BBE8C5" w:rsidR="005778D9" w:rsidRPr="000F39FB" w:rsidRDefault="005778D9" w:rsidP="005778D9">
      <w:pPr>
        <w:spacing w:after="0" w:line="240" w:lineRule="auto"/>
        <w:rPr>
          <w:rFonts w:cstheme="minorHAnsi"/>
          <w:i/>
          <w:iCs/>
          <w:color w:val="030303"/>
          <w:sz w:val="24"/>
          <w:szCs w:val="24"/>
          <w:shd w:val="clear" w:color="auto" w:fill="F9F9F9"/>
        </w:rPr>
      </w:pPr>
      <w:r w:rsidRPr="000F39FB">
        <w:rPr>
          <w:rFonts w:cstheme="minorHAnsi"/>
          <w:i/>
          <w:iCs/>
          <w:color w:val="030303"/>
          <w:sz w:val="24"/>
          <w:szCs w:val="24"/>
          <w:shd w:val="clear" w:color="auto" w:fill="F9F9F9"/>
        </w:rPr>
        <w:t>Questions for Thought and Discussion</w:t>
      </w:r>
    </w:p>
    <w:p w14:paraId="4A7C21A4" w14:textId="77777777" w:rsidR="005778D9" w:rsidRPr="000F39FB" w:rsidRDefault="005778D9" w:rsidP="005778D9">
      <w:pPr>
        <w:spacing w:after="0" w:line="240" w:lineRule="auto"/>
        <w:rPr>
          <w:rFonts w:cstheme="minorHAnsi"/>
          <w:color w:val="030303"/>
          <w:sz w:val="24"/>
          <w:szCs w:val="24"/>
          <w:shd w:val="clear" w:color="auto" w:fill="F9F9F9"/>
        </w:rPr>
      </w:pPr>
    </w:p>
    <w:p w14:paraId="36879393" w14:textId="0DFD5395"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1.</w:t>
      </w:r>
      <w:r w:rsidRPr="000F39FB">
        <w:rPr>
          <w:rFonts w:cstheme="minorHAnsi"/>
          <w:color w:val="030303"/>
          <w:sz w:val="24"/>
          <w:szCs w:val="24"/>
          <w:shd w:val="clear" w:color="auto" w:fill="F9F9F9"/>
        </w:rPr>
        <w:tab/>
        <w:t>How might the halo effect relate to the current emphasis on diversity and inclusion?</w:t>
      </w:r>
    </w:p>
    <w:p w14:paraId="4232098D" w14:textId="77777777" w:rsidR="005778D9" w:rsidRPr="000F39FB" w:rsidRDefault="005778D9" w:rsidP="005778D9">
      <w:pPr>
        <w:spacing w:after="0" w:line="240" w:lineRule="auto"/>
        <w:rPr>
          <w:rFonts w:cstheme="minorHAnsi"/>
          <w:color w:val="030303"/>
          <w:sz w:val="24"/>
          <w:szCs w:val="24"/>
          <w:shd w:val="clear" w:color="auto" w:fill="F9F9F9"/>
        </w:rPr>
      </w:pPr>
    </w:p>
    <w:p w14:paraId="2B62C310" w14:textId="77777777" w:rsidR="000F39FB" w:rsidRPr="000F39FB" w:rsidRDefault="000F39FB" w:rsidP="005778D9">
      <w:pPr>
        <w:spacing w:after="0" w:line="240" w:lineRule="auto"/>
        <w:rPr>
          <w:rFonts w:cstheme="minorHAnsi"/>
          <w:color w:val="030303"/>
          <w:sz w:val="24"/>
          <w:szCs w:val="24"/>
          <w:shd w:val="clear" w:color="auto" w:fill="F9F9F9"/>
        </w:rPr>
      </w:pPr>
    </w:p>
    <w:p w14:paraId="277B19A6" w14:textId="77777777" w:rsidR="000F39FB" w:rsidRPr="000F39FB" w:rsidRDefault="000F39FB" w:rsidP="005778D9">
      <w:pPr>
        <w:spacing w:after="0" w:line="240" w:lineRule="auto"/>
        <w:rPr>
          <w:rFonts w:cstheme="minorHAnsi"/>
          <w:color w:val="030303"/>
          <w:sz w:val="24"/>
          <w:szCs w:val="24"/>
          <w:shd w:val="clear" w:color="auto" w:fill="F9F9F9"/>
        </w:rPr>
      </w:pPr>
    </w:p>
    <w:p w14:paraId="158D9D82" w14:textId="77777777" w:rsidR="000F39FB" w:rsidRPr="000F39FB" w:rsidRDefault="000F39FB" w:rsidP="005778D9">
      <w:pPr>
        <w:spacing w:after="0" w:line="240" w:lineRule="auto"/>
        <w:rPr>
          <w:rFonts w:cstheme="minorHAnsi"/>
          <w:color w:val="030303"/>
          <w:sz w:val="24"/>
          <w:szCs w:val="24"/>
          <w:shd w:val="clear" w:color="auto" w:fill="F9F9F9"/>
        </w:rPr>
      </w:pPr>
    </w:p>
    <w:p w14:paraId="5CC23826" w14:textId="77777777" w:rsidR="000F39FB" w:rsidRPr="000F39FB" w:rsidRDefault="000F39FB" w:rsidP="005778D9">
      <w:pPr>
        <w:spacing w:after="0" w:line="240" w:lineRule="auto"/>
        <w:rPr>
          <w:rFonts w:cstheme="minorHAnsi"/>
          <w:color w:val="030303"/>
          <w:sz w:val="24"/>
          <w:szCs w:val="24"/>
          <w:shd w:val="clear" w:color="auto" w:fill="F9F9F9"/>
        </w:rPr>
      </w:pPr>
    </w:p>
    <w:p w14:paraId="5CBE3A1C" w14:textId="364509F8"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2.</w:t>
      </w:r>
      <w:r w:rsidRPr="000F39FB">
        <w:rPr>
          <w:rFonts w:cstheme="minorHAnsi"/>
          <w:color w:val="030303"/>
          <w:sz w:val="24"/>
          <w:szCs w:val="24"/>
          <w:shd w:val="clear" w:color="auto" w:fill="F9F9F9"/>
        </w:rPr>
        <w:tab/>
        <w:t>Aren’t most managers and professional people smart enough not to be fooled by the halo effect?</w:t>
      </w:r>
    </w:p>
    <w:p w14:paraId="119C468A" w14:textId="334ACEA3" w:rsidR="000F39FB" w:rsidRPr="000F39FB" w:rsidRDefault="000F39FB" w:rsidP="005778D9">
      <w:pPr>
        <w:spacing w:after="0" w:line="240" w:lineRule="auto"/>
        <w:rPr>
          <w:rFonts w:cstheme="minorHAnsi"/>
          <w:color w:val="030303"/>
          <w:sz w:val="24"/>
          <w:szCs w:val="24"/>
          <w:shd w:val="clear" w:color="auto" w:fill="F9F9F9"/>
        </w:rPr>
      </w:pPr>
    </w:p>
    <w:p w14:paraId="57E60706" w14:textId="2EA859C8" w:rsidR="000F39FB" w:rsidRPr="000F39FB" w:rsidRDefault="000F39FB" w:rsidP="005778D9">
      <w:pPr>
        <w:spacing w:after="0" w:line="240" w:lineRule="auto"/>
        <w:rPr>
          <w:rFonts w:cstheme="minorHAnsi"/>
          <w:color w:val="030303"/>
          <w:sz w:val="24"/>
          <w:szCs w:val="24"/>
          <w:shd w:val="clear" w:color="auto" w:fill="F9F9F9"/>
        </w:rPr>
      </w:pPr>
    </w:p>
    <w:p w14:paraId="0B891704" w14:textId="2544A143" w:rsidR="000F39FB" w:rsidRPr="000F39FB" w:rsidRDefault="000F39FB" w:rsidP="005778D9">
      <w:pPr>
        <w:spacing w:after="0" w:line="240" w:lineRule="auto"/>
        <w:rPr>
          <w:rFonts w:cstheme="minorHAnsi"/>
          <w:color w:val="030303"/>
          <w:sz w:val="24"/>
          <w:szCs w:val="24"/>
          <w:shd w:val="clear" w:color="auto" w:fill="F9F9F9"/>
        </w:rPr>
      </w:pPr>
    </w:p>
    <w:p w14:paraId="54EB52A4" w14:textId="62CE4C78" w:rsidR="000F39FB" w:rsidRPr="000F39FB" w:rsidRDefault="000F39FB" w:rsidP="005778D9">
      <w:pPr>
        <w:spacing w:after="0" w:line="240" w:lineRule="auto"/>
        <w:rPr>
          <w:rFonts w:cstheme="minorHAnsi"/>
          <w:color w:val="030303"/>
          <w:sz w:val="24"/>
          <w:szCs w:val="24"/>
          <w:shd w:val="clear" w:color="auto" w:fill="F9F9F9"/>
        </w:rPr>
      </w:pPr>
    </w:p>
    <w:p w14:paraId="1F589134" w14:textId="77777777" w:rsidR="000F39FB" w:rsidRPr="000F39FB" w:rsidRDefault="000F39FB" w:rsidP="005778D9">
      <w:pPr>
        <w:spacing w:after="0" w:line="240" w:lineRule="auto"/>
        <w:rPr>
          <w:rFonts w:cstheme="minorHAnsi"/>
          <w:color w:val="030303"/>
          <w:sz w:val="24"/>
          <w:szCs w:val="24"/>
          <w:shd w:val="clear" w:color="auto" w:fill="F9F9F9"/>
        </w:rPr>
      </w:pPr>
    </w:p>
    <w:p w14:paraId="6CE042E9" w14:textId="5B3A0AD3"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3. Identify any aspect of the halo effect you can think of that might influence your judgment about a person.</w:t>
      </w:r>
    </w:p>
    <w:p w14:paraId="2F74F1AB" w14:textId="77777777" w:rsidR="000F39FB" w:rsidRPr="000F39FB" w:rsidRDefault="000F39FB" w:rsidP="005778D9">
      <w:pPr>
        <w:spacing w:after="0" w:line="240" w:lineRule="auto"/>
        <w:rPr>
          <w:rFonts w:cstheme="minorHAnsi"/>
          <w:color w:val="030303"/>
          <w:sz w:val="24"/>
          <w:szCs w:val="24"/>
          <w:shd w:val="clear" w:color="auto" w:fill="F9F9F9"/>
        </w:rPr>
      </w:pPr>
    </w:p>
    <w:p w14:paraId="14F147C7" w14:textId="77777777" w:rsidR="000F39FB" w:rsidRPr="000F39FB" w:rsidRDefault="000F39FB" w:rsidP="005778D9">
      <w:pPr>
        <w:spacing w:after="0" w:line="240" w:lineRule="auto"/>
        <w:rPr>
          <w:rFonts w:cstheme="minorHAnsi"/>
          <w:color w:val="030303"/>
          <w:sz w:val="24"/>
          <w:szCs w:val="24"/>
          <w:shd w:val="clear" w:color="auto" w:fill="F9F9F9"/>
        </w:rPr>
      </w:pPr>
    </w:p>
    <w:p w14:paraId="54A98D93" w14:textId="77777777" w:rsidR="000F39FB" w:rsidRPr="000F39FB" w:rsidRDefault="000F39FB" w:rsidP="005778D9">
      <w:pPr>
        <w:spacing w:after="0" w:line="240" w:lineRule="auto"/>
        <w:rPr>
          <w:rFonts w:cstheme="minorHAnsi"/>
          <w:color w:val="030303"/>
          <w:sz w:val="24"/>
          <w:szCs w:val="24"/>
          <w:shd w:val="clear" w:color="auto" w:fill="F9F9F9"/>
        </w:rPr>
      </w:pPr>
    </w:p>
    <w:p w14:paraId="7ED35D82" w14:textId="77777777" w:rsidR="000F39FB" w:rsidRPr="000F39FB" w:rsidRDefault="000F39FB" w:rsidP="005778D9">
      <w:pPr>
        <w:spacing w:after="0" w:line="240" w:lineRule="auto"/>
        <w:rPr>
          <w:rFonts w:cstheme="minorHAnsi"/>
          <w:color w:val="030303"/>
          <w:sz w:val="24"/>
          <w:szCs w:val="24"/>
          <w:shd w:val="clear" w:color="auto" w:fill="F9F9F9"/>
        </w:rPr>
      </w:pPr>
    </w:p>
    <w:p w14:paraId="4B89991E" w14:textId="77777777" w:rsidR="000F39FB" w:rsidRPr="000F39FB" w:rsidRDefault="000F39FB" w:rsidP="005778D9">
      <w:pPr>
        <w:spacing w:after="0" w:line="240" w:lineRule="auto"/>
        <w:rPr>
          <w:rFonts w:cstheme="minorHAnsi"/>
          <w:color w:val="030303"/>
          <w:sz w:val="24"/>
          <w:szCs w:val="24"/>
          <w:shd w:val="clear" w:color="auto" w:fill="F9F9F9"/>
        </w:rPr>
      </w:pPr>
    </w:p>
    <w:p w14:paraId="600E6DF5" w14:textId="0DB74974"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4.</w:t>
      </w:r>
      <w:r w:rsidRPr="000F39FB">
        <w:rPr>
          <w:rFonts w:cstheme="minorHAnsi"/>
          <w:color w:val="030303"/>
          <w:sz w:val="24"/>
          <w:szCs w:val="24"/>
          <w:shd w:val="clear" w:color="auto" w:fill="F9F9F9"/>
        </w:rPr>
        <w:tab/>
        <w:t>Which characteristic about you would you emphasize in order to have an advantage in a job search?</w:t>
      </w:r>
    </w:p>
    <w:p w14:paraId="2013A749" w14:textId="77777777" w:rsidR="005778D9" w:rsidRPr="000F39FB" w:rsidRDefault="005778D9" w:rsidP="005778D9">
      <w:pPr>
        <w:spacing w:after="0" w:line="240" w:lineRule="auto"/>
        <w:rPr>
          <w:rFonts w:cstheme="minorHAnsi"/>
          <w:i/>
          <w:iCs/>
          <w:color w:val="0070C0"/>
          <w:sz w:val="24"/>
          <w:szCs w:val="24"/>
          <w:shd w:val="clear" w:color="auto" w:fill="F9F9F9"/>
        </w:rPr>
      </w:pPr>
    </w:p>
    <w:p w14:paraId="43073807" w14:textId="78C3F3A7" w:rsidR="005778D9" w:rsidRPr="000F39FB" w:rsidRDefault="005778D9" w:rsidP="005778D9">
      <w:pPr>
        <w:spacing w:after="0" w:line="240" w:lineRule="auto"/>
        <w:rPr>
          <w:rFonts w:cstheme="minorHAnsi"/>
          <w:color w:val="030303"/>
          <w:sz w:val="24"/>
          <w:szCs w:val="24"/>
          <w:shd w:val="clear" w:color="auto" w:fill="F9F9F9"/>
        </w:rPr>
      </w:pPr>
    </w:p>
    <w:p w14:paraId="1067531E" w14:textId="66EC6CB4" w:rsidR="000F39FB" w:rsidRPr="000F39FB" w:rsidRDefault="000F39FB" w:rsidP="005778D9">
      <w:pPr>
        <w:spacing w:after="0" w:line="240" w:lineRule="auto"/>
        <w:rPr>
          <w:rFonts w:cstheme="minorHAnsi"/>
          <w:color w:val="030303"/>
          <w:sz w:val="24"/>
          <w:szCs w:val="24"/>
          <w:shd w:val="clear" w:color="auto" w:fill="F9F9F9"/>
        </w:rPr>
      </w:pPr>
    </w:p>
    <w:p w14:paraId="1713282F" w14:textId="54F9510A" w:rsidR="000F39FB" w:rsidRPr="000F39FB" w:rsidRDefault="000F39FB" w:rsidP="005778D9">
      <w:pPr>
        <w:spacing w:after="0" w:line="240" w:lineRule="auto"/>
        <w:rPr>
          <w:rFonts w:cstheme="minorHAnsi"/>
          <w:color w:val="030303"/>
          <w:sz w:val="24"/>
          <w:szCs w:val="24"/>
          <w:shd w:val="clear" w:color="auto" w:fill="F9F9F9"/>
        </w:rPr>
      </w:pPr>
    </w:p>
    <w:p w14:paraId="7BA6CEC9" w14:textId="77777777" w:rsidR="000F39FB" w:rsidRPr="000F39FB" w:rsidRDefault="000F39FB" w:rsidP="005778D9">
      <w:pPr>
        <w:spacing w:after="0" w:line="240" w:lineRule="auto"/>
        <w:rPr>
          <w:rFonts w:cstheme="minorHAnsi"/>
          <w:color w:val="030303"/>
          <w:sz w:val="24"/>
          <w:szCs w:val="24"/>
          <w:shd w:val="clear" w:color="auto" w:fill="F9F9F9"/>
        </w:rPr>
      </w:pPr>
    </w:p>
    <w:p w14:paraId="40436823" w14:textId="2D05652D" w:rsidR="005778D9" w:rsidRPr="000F39FB" w:rsidRDefault="005778D9" w:rsidP="005778D9">
      <w:pPr>
        <w:spacing w:after="0" w:line="240" w:lineRule="auto"/>
        <w:rPr>
          <w:rFonts w:cstheme="minorHAnsi"/>
          <w:color w:val="030303"/>
          <w:sz w:val="24"/>
          <w:szCs w:val="24"/>
          <w:shd w:val="clear" w:color="auto" w:fill="F9F9F9"/>
        </w:rPr>
      </w:pPr>
      <w:r w:rsidRPr="000F39FB">
        <w:rPr>
          <w:rFonts w:cstheme="minorHAnsi"/>
          <w:color w:val="030303"/>
          <w:sz w:val="24"/>
          <w:szCs w:val="24"/>
          <w:shd w:val="clear" w:color="auto" w:fill="F9F9F9"/>
        </w:rPr>
        <w:t>5.</w:t>
      </w:r>
      <w:r w:rsidRPr="000F39FB">
        <w:rPr>
          <w:rFonts w:cstheme="minorHAnsi"/>
          <w:color w:val="030303"/>
          <w:sz w:val="24"/>
          <w:szCs w:val="24"/>
          <w:shd w:val="clear" w:color="auto" w:fill="F9F9F9"/>
        </w:rPr>
        <w:tab/>
        <w:t xml:space="preserve">Should the Equal Employment Opportunity Commission attempt to outlaw the halo effect when hiring job candidates, or evaluating the performance of present employees? </w:t>
      </w:r>
    </w:p>
    <w:p w14:paraId="3D68BA9A" w14:textId="77777777" w:rsidR="005778D9" w:rsidRPr="000F39FB" w:rsidRDefault="005778D9" w:rsidP="005778D9">
      <w:pPr>
        <w:spacing w:after="0" w:line="240" w:lineRule="auto"/>
        <w:rPr>
          <w:rFonts w:cstheme="minorHAnsi"/>
          <w:i/>
          <w:iCs/>
          <w:color w:val="0070C0"/>
          <w:sz w:val="24"/>
          <w:szCs w:val="24"/>
          <w:shd w:val="clear" w:color="auto" w:fill="F9F9F9"/>
        </w:rPr>
      </w:pPr>
    </w:p>
    <w:p w14:paraId="18D47291" w14:textId="77777777" w:rsidR="00F67B78" w:rsidRPr="000F39FB" w:rsidRDefault="00F67B78" w:rsidP="005778D9">
      <w:pPr>
        <w:spacing w:after="0" w:line="240" w:lineRule="auto"/>
        <w:rPr>
          <w:rFonts w:cstheme="minorHAnsi"/>
        </w:rPr>
      </w:pPr>
    </w:p>
    <w:sectPr w:rsidR="00F67B78" w:rsidRPr="000F39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DA3C" w14:textId="77777777" w:rsidR="002F76AF" w:rsidRDefault="002F76AF" w:rsidP="00287BD4">
      <w:pPr>
        <w:spacing w:after="0" w:line="240" w:lineRule="auto"/>
      </w:pPr>
      <w:r>
        <w:separator/>
      </w:r>
    </w:p>
  </w:endnote>
  <w:endnote w:type="continuationSeparator" w:id="0">
    <w:p w14:paraId="6A5E3C62" w14:textId="77777777" w:rsidR="002F76AF" w:rsidRDefault="002F76AF" w:rsidP="0028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F5DC" w14:textId="77777777" w:rsidR="00287BD4" w:rsidRDefault="00287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8F81" w14:textId="5BAB881C" w:rsidR="00287BD4" w:rsidRDefault="00287BD4" w:rsidP="00287BD4">
    <w:pPr>
      <w:pStyle w:val="Footer"/>
      <w:jc w:val="center"/>
    </w:pPr>
    <w:r>
      <w:t>Copyright © 20</w:t>
    </w:r>
    <w:r w:rsidR="00BA4F96">
      <w:t>23</w:t>
    </w:r>
    <w:r>
      <w:t xml:space="preserve"> by Academic Media Solutions. All Rights Reserved.</w:t>
    </w:r>
  </w:p>
  <w:p w14:paraId="37BC06B1" w14:textId="77777777" w:rsidR="00287BD4" w:rsidRDefault="00287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DFD5" w14:textId="77777777" w:rsidR="00287BD4" w:rsidRDefault="0028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A2DC" w14:textId="77777777" w:rsidR="002F76AF" w:rsidRDefault="002F76AF" w:rsidP="00287BD4">
      <w:pPr>
        <w:spacing w:after="0" w:line="240" w:lineRule="auto"/>
      </w:pPr>
      <w:r>
        <w:separator/>
      </w:r>
    </w:p>
  </w:footnote>
  <w:footnote w:type="continuationSeparator" w:id="0">
    <w:p w14:paraId="23CA13DD" w14:textId="77777777" w:rsidR="002F76AF" w:rsidRDefault="002F76AF" w:rsidP="0028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2729" w14:textId="77777777" w:rsidR="00287BD4" w:rsidRDefault="00287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2E7F" w14:textId="77777777" w:rsidR="00287BD4" w:rsidRDefault="00287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22BC" w14:textId="77777777" w:rsidR="00287BD4" w:rsidRDefault="00287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D9"/>
    <w:rsid w:val="000F39FB"/>
    <w:rsid w:val="00287BD4"/>
    <w:rsid w:val="002F334D"/>
    <w:rsid w:val="002F76AF"/>
    <w:rsid w:val="00316AE2"/>
    <w:rsid w:val="003F1EF6"/>
    <w:rsid w:val="005778D9"/>
    <w:rsid w:val="005D22B5"/>
    <w:rsid w:val="006518A5"/>
    <w:rsid w:val="007A3B1E"/>
    <w:rsid w:val="00B84472"/>
    <w:rsid w:val="00BA4F96"/>
    <w:rsid w:val="00CB4BB4"/>
    <w:rsid w:val="00CC203F"/>
    <w:rsid w:val="00D04E7F"/>
    <w:rsid w:val="00F6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337B"/>
  <w15:chartTrackingRefBased/>
  <w15:docId w15:val="{88C4E4B3-412D-434B-BFC9-3C69207A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8D9"/>
    <w:rPr>
      <w:color w:val="0000FF"/>
      <w:u w:val="single"/>
    </w:rPr>
  </w:style>
  <w:style w:type="character" w:styleId="FollowedHyperlink">
    <w:name w:val="FollowedHyperlink"/>
    <w:basedOn w:val="DefaultParagraphFont"/>
    <w:uiPriority w:val="99"/>
    <w:semiHidden/>
    <w:unhideWhenUsed/>
    <w:rsid w:val="005778D9"/>
    <w:rPr>
      <w:color w:val="800080" w:themeColor="followedHyperlink"/>
      <w:u w:val="single"/>
    </w:rPr>
  </w:style>
  <w:style w:type="character" w:styleId="UnresolvedMention">
    <w:name w:val="Unresolved Mention"/>
    <w:basedOn w:val="DefaultParagraphFont"/>
    <w:uiPriority w:val="99"/>
    <w:semiHidden/>
    <w:unhideWhenUsed/>
    <w:rsid w:val="005778D9"/>
    <w:rPr>
      <w:color w:val="605E5C"/>
      <w:shd w:val="clear" w:color="auto" w:fill="E1DFDD"/>
    </w:rPr>
  </w:style>
  <w:style w:type="paragraph" w:styleId="Header">
    <w:name w:val="header"/>
    <w:basedOn w:val="Normal"/>
    <w:link w:val="HeaderChar"/>
    <w:uiPriority w:val="99"/>
    <w:unhideWhenUsed/>
    <w:rsid w:val="00287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D4"/>
  </w:style>
  <w:style w:type="paragraph" w:styleId="Footer">
    <w:name w:val="footer"/>
    <w:basedOn w:val="Normal"/>
    <w:link w:val="FooterChar"/>
    <w:uiPriority w:val="99"/>
    <w:unhideWhenUsed/>
    <w:rsid w:val="00287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D4"/>
  </w:style>
  <w:style w:type="paragraph" w:styleId="NoSpacing">
    <w:name w:val="No Spacing"/>
    <w:uiPriority w:val="1"/>
    <w:qFormat/>
    <w:rsid w:val="00CB4BB4"/>
    <w:pPr>
      <w:spacing w:after="0" w:line="240" w:lineRule="auto"/>
    </w:pPr>
  </w:style>
  <w:style w:type="paragraph" w:styleId="Revision">
    <w:name w:val="Revision"/>
    <w:hidden/>
    <w:uiPriority w:val="99"/>
    <w:semiHidden/>
    <w:rsid w:val="00BA4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h6HeqO-U9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Luciano</dc:creator>
  <cp:keywords/>
  <dc:description/>
  <cp:lastModifiedBy>Daniel Luciano</cp:lastModifiedBy>
  <cp:revision>5</cp:revision>
  <dcterms:created xsi:type="dcterms:W3CDTF">2022-07-25T15:54:00Z</dcterms:created>
  <dcterms:modified xsi:type="dcterms:W3CDTF">2023-03-23T19:07:00Z</dcterms:modified>
</cp:coreProperties>
</file>